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274" w:line="259" w:lineRule="auto"/>
        <w:ind w:left="0" w:firstLine="0"/>
      </w:pPr>
    </w:p>
    <w:p w:rsidR="00710F34" w:rsidRDefault="00846E0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2225041</wp:posOffset>
            </wp:positionH>
            <wp:positionV relativeFrom="paragraph">
              <wp:posOffset>-1079982</wp:posOffset>
            </wp:positionV>
            <wp:extent cx="1850136" cy="1545336"/>
            <wp:effectExtent l="0" t="0" r="0" b="0"/>
            <wp:wrapNone/>
            <wp:docPr id="1482" name="Picture 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03E">
        <w:t xml:space="preserve">Autumn Trails </w:t>
      </w:r>
      <w:r>
        <w:t>Bak</w:t>
      </w:r>
      <w:r w:rsidR="00263398">
        <w:t>e-Off</w:t>
      </w:r>
      <w:r>
        <w:t xml:space="preserve"> Contest Entry Form </w:t>
      </w:r>
    </w:p>
    <w:p w:rsidR="00710F34" w:rsidRDefault="00710F34">
      <w:pPr>
        <w:spacing w:after="8" w:line="259" w:lineRule="auto"/>
        <w:ind w:left="0" w:firstLine="0"/>
      </w:pPr>
    </w:p>
    <w:p w:rsidR="00710F34" w:rsidRDefault="00710F34">
      <w:pPr>
        <w:spacing w:after="0" w:line="259" w:lineRule="auto"/>
        <w:ind w:left="311" w:firstLine="0"/>
        <w:jc w:val="center"/>
      </w:pPr>
    </w:p>
    <w:p w:rsidR="00710F34" w:rsidRDefault="00846E0D">
      <w:pPr>
        <w:tabs>
          <w:tab w:val="center" w:pos="3715"/>
          <w:tab w:val="center" w:pos="7315"/>
          <w:tab w:val="center" w:pos="9636"/>
        </w:tabs>
        <w:spacing w:after="248" w:line="259" w:lineRule="auto"/>
        <w:ind w:left="0" w:firstLine="0"/>
      </w:pPr>
      <w:r>
        <w:rPr>
          <w:b/>
          <w:sz w:val="32"/>
        </w:rPr>
        <w:t>Name:</w:t>
      </w:r>
      <w:r>
        <w:rPr>
          <w:b/>
          <w:sz w:val="32"/>
          <w:u w:val="single" w:color="000000"/>
        </w:rPr>
        <w:tab/>
      </w:r>
      <w:r>
        <w:rPr>
          <w:b/>
          <w:sz w:val="32"/>
          <w:u w:val="single" w:color="000000"/>
        </w:rPr>
        <w:tab/>
      </w:r>
      <w:r>
        <w:rPr>
          <w:b/>
          <w:sz w:val="32"/>
          <w:u w:val="single" w:color="000000"/>
        </w:rPr>
        <w:tab/>
      </w:r>
    </w:p>
    <w:p w:rsidR="00710F34" w:rsidRDefault="00846E0D">
      <w:pPr>
        <w:tabs>
          <w:tab w:val="center" w:pos="3715"/>
          <w:tab w:val="center" w:pos="7315"/>
          <w:tab w:val="center" w:pos="9636"/>
        </w:tabs>
        <w:spacing w:after="248" w:line="259" w:lineRule="auto"/>
        <w:ind w:left="0" w:firstLine="0"/>
      </w:pPr>
      <w:r>
        <w:rPr>
          <w:b/>
          <w:sz w:val="32"/>
        </w:rPr>
        <w:t>Address:</w:t>
      </w:r>
      <w:r>
        <w:rPr>
          <w:b/>
          <w:sz w:val="32"/>
          <w:u w:val="single" w:color="000000"/>
        </w:rPr>
        <w:tab/>
      </w:r>
      <w:r>
        <w:rPr>
          <w:b/>
          <w:sz w:val="32"/>
          <w:u w:val="single" w:color="000000"/>
        </w:rPr>
        <w:tab/>
      </w:r>
      <w:r>
        <w:rPr>
          <w:b/>
          <w:sz w:val="32"/>
          <w:u w:val="single" w:color="000000"/>
        </w:rPr>
        <w:tab/>
      </w:r>
    </w:p>
    <w:p w:rsidR="00710F34" w:rsidRDefault="00846E0D">
      <w:pPr>
        <w:tabs>
          <w:tab w:val="center" w:pos="3715"/>
          <w:tab w:val="center" w:pos="7315"/>
          <w:tab w:val="center" w:pos="9636"/>
        </w:tabs>
        <w:spacing w:after="248" w:line="259" w:lineRule="auto"/>
        <w:ind w:left="0" w:firstLine="0"/>
      </w:pPr>
      <w:r>
        <w:rPr>
          <w:b/>
          <w:sz w:val="32"/>
        </w:rPr>
        <w:t xml:space="preserve">Phone Number: </w:t>
      </w:r>
      <w:r w:rsidR="00F85BDA" w:rsidRPr="00F85BDA">
        <w:rPr>
          <w:rFonts w:ascii="Calibri" w:eastAsia="Calibri" w:hAnsi="Calibri" w:cs="Calibri"/>
          <w:noProof/>
          <w:sz w:val="22"/>
        </w:rPr>
      </w:r>
      <w:r w:rsidR="00F85BDA" w:rsidRPr="00F85BDA">
        <w:rPr>
          <w:rFonts w:ascii="Calibri" w:eastAsia="Calibri" w:hAnsi="Calibri" w:cs="Calibri"/>
          <w:noProof/>
          <w:sz w:val="22"/>
        </w:rPr>
        <w:pict>
          <v:group id="Group 1129" o:spid="_x0000_s1028" style="width:348.25pt;height:.7pt;mso-position-horizontal-relative:char;mso-position-vertical-relative:line" coordsize="43388,91">
            <v:shape id="Shape 1548" o:spid="_x0000_s1029" style="position:absolute;width:43388;height:91" coordsize="4338829,9144" path="m,l433882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:rsidR="00710F34" w:rsidRDefault="00846E0D">
      <w:pPr>
        <w:tabs>
          <w:tab w:val="center" w:pos="3715"/>
          <w:tab w:val="center" w:pos="7315"/>
          <w:tab w:val="center" w:pos="9636"/>
        </w:tabs>
        <w:spacing w:after="248" w:line="259" w:lineRule="auto"/>
        <w:ind w:left="0" w:firstLine="0"/>
      </w:pPr>
      <w:r>
        <w:rPr>
          <w:b/>
          <w:sz w:val="32"/>
        </w:rPr>
        <w:t xml:space="preserve">Email Address: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</w:p>
    <w:p w:rsidR="00710F34" w:rsidRDefault="00846E0D">
      <w:pPr>
        <w:tabs>
          <w:tab w:val="center" w:pos="7315"/>
          <w:tab w:val="center" w:pos="9636"/>
        </w:tabs>
        <w:spacing w:after="248" w:line="259" w:lineRule="auto"/>
        <w:ind w:left="0" w:firstLine="0"/>
      </w:pPr>
      <w:r>
        <w:rPr>
          <w:b/>
          <w:sz w:val="32"/>
        </w:rPr>
        <w:t xml:space="preserve">Name of Submitted </w:t>
      </w:r>
      <w:r w:rsidR="00972012">
        <w:rPr>
          <w:b/>
          <w:sz w:val="32"/>
        </w:rPr>
        <w:t>Item</w:t>
      </w:r>
      <w:r>
        <w:rPr>
          <w:b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</w:p>
    <w:p w:rsidR="00710F34" w:rsidRPr="00972012" w:rsidRDefault="00846E0D">
      <w:pPr>
        <w:spacing w:after="0" w:line="422" w:lineRule="auto"/>
        <w:ind w:left="110" w:hanging="10"/>
        <w:rPr>
          <w:szCs w:val="24"/>
        </w:rPr>
      </w:pPr>
      <w:r w:rsidRPr="00972012">
        <w:rPr>
          <w:b/>
          <w:szCs w:val="24"/>
        </w:rPr>
        <w:t>Fruit Pie</w:t>
      </w:r>
      <w:r w:rsidR="00633C24" w:rsidRPr="00972012">
        <w:rPr>
          <w:b/>
          <w:szCs w:val="24"/>
        </w:rPr>
        <w:t>_____</w:t>
      </w:r>
      <w:r w:rsidRPr="00972012">
        <w:rPr>
          <w:b/>
          <w:szCs w:val="24"/>
        </w:rPr>
        <w:t>Nut Pie</w:t>
      </w:r>
      <w:r w:rsidR="00633C24" w:rsidRPr="00972012">
        <w:rPr>
          <w:b/>
          <w:szCs w:val="24"/>
        </w:rPr>
        <w:t>_____</w:t>
      </w:r>
      <w:r w:rsidRPr="00972012">
        <w:rPr>
          <w:b/>
          <w:szCs w:val="24"/>
        </w:rPr>
        <w:t>Cream Pie</w:t>
      </w:r>
      <w:r w:rsidR="00633C24" w:rsidRPr="00972012">
        <w:rPr>
          <w:b/>
          <w:szCs w:val="24"/>
        </w:rPr>
        <w:t>____Youth____</w:t>
      </w:r>
      <w:r w:rsidR="00705E1E" w:rsidRPr="00972012">
        <w:rPr>
          <w:b/>
          <w:szCs w:val="24"/>
        </w:rPr>
        <w:t>&lt;</w:t>
      </w:r>
      <w:proofErr w:type="gramStart"/>
      <w:r w:rsidR="00705E1E" w:rsidRPr="00972012">
        <w:rPr>
          <w:b/>
          <w:szCs w:val="24"/>
        </w:rPr>
        <w:t>14</w:t>
      </w:r>
      <w:r w:rsidR="00972012">
        <w:rPr>
          <w:b/>
          <w:szCs w:val="24"/>
        </w:rPr>
        <w:t xml:space="preserve">  Cake</w:t>
      </w:r>
      <w:proofErr w:type="gramEnd"/>
      <w:r w:rsidR="00972012" w:rsidRPr="00972012">
        <w:rPr>
          <w:b/>
          <w:szCs w:val="24"/>
        </w:rPr>
        <w:t xml:space="preserve">_____ </w:t>
      </w:r>
    </w:p>
    <w:p w:rsidR="00C9203E" w:rsidRPr="00972012" w:rsidRDefault="00846E0D" w:rsidP="00972012">
      <w:pPr>
        <w:spacing w:after="11" w:line="248" w:lineRule="auto"/>
        <w:ind w:left="110" w:hanging="10"/>
        <w:rPr>
          <w:szCs w:val="24"/>
        </w:rPr>
      </w:pPr>
      <w:r w:rsidRPr="00972012">
        <w:rPr>
          <w:b/>
          <w:szCs w:val="24"/>
        </w:rPr>
        <w:t>BY SIGNING THE BELOW RELEASE FORM</w:t>
      </w:r>
      <w:r w:rsidR="00972012" w:rsidRPr="00972012">
        <w:rPr>
          <w:b/>
          <w:szCs w:val="24"/>
        </w:rPr>
        <w:t>,</w:t>
      </w:r>
      <w:r w:rsidRPr="00972012">
        <w:rPr>
          <w:b/>
          <w:szCs w:val="24"/>
        </w:rPr>
        <w:t xml:space="preserve"> YOU ACKNOWLEDGE YOU HAVE READ AND AG</w:t>
      </w:r>
      <w:r w:rsidR="00C9203E" w:rsidRPr="00972012">
        <w:rPr>
          <w:b/>
          <w:szCs w:val="24"/>
        </w:rPr>
        <w:t>REE TO ABIDE BY THE OFFICIAL BAK</w:t>
      </w:r>
      <w:r w:rsidR="00263398" w:rsidRPr="00972012">
        <w:rPr>
          <w:b/>
          <w:szCs w:val="24"/>
        </w:rPr>
        <w:t>E-OFF</w:t>
      </w:r>
      <w:r w:rsidRPr="00972012">
        <w:rPr>
          <w:b/>
          <w:szCs w:val="24"/>
        </w:rPr>
        <w:t xml:space="preserve"> CONTEST RULES. </w:t>
      </w:r>
    </w:p>
    <w:p w:rsidR="00710F34" w:rsidRDefault="00C9203E">
      <w:pPr>
        <w:spacing w:after="11" w:line="248" w:lineRule="auto"/>
        <w:ind w:left="110" w:hanging="10"/>
      </w:pPr>
      <w:r w:rsidRPr="00972012">
        <w:rPr>
          <w:b/>
          <w:szCs w:val="24"/>
        </w:rPr>
        <w:t>ADDITIONALLY</w:t>
      </w:r>
      <w:r w:rsidR="00263398" w:rsidRPr="00972012">
        <w:rPr>
          <w:b/>
          <w:szCs w:val="24"/>
        </w:rPr>
        <w:t>,</w:t>
      </w:r>
      <w:r w:rsidRPr="00972012">
        <w:rPr>
          <w:b/>
          <w:szCs w:val="24"/>
        </w:rPr>
        <w:t xml:space="preserve"> YOU ACKNOWLEDGE PHOTO</w:t>
      </w:r>
      <w:r w:rsidR="00CD45AE" w:rsidRPr="00972012">
        <w:rPr>
          <w:b/>
          <w:szCs w:val="24"/>
        </w:rPr>
        <w:t>GRAPHS OF THE BAKED GOODS</w:t>
      </w:r>
      <w:r w:rsidR="00846E0D" w:rsidRPr="00972012">
        <w:rPr>
          <w:b/>
          <w:szCs w:val="24"/>
        </w:rPr>
        <w:t xml:space="preserve"> MAY BE USED IN PRINT OR SOCIAL MEDIA FOR AUTUMN TRAILS ASSOCIATION.</w:t>
      </w:r>
    </w:p>
    <w:p w:rsidR="00710F34" w:rsidRDefault="00710F34">
      <w:pPr>
        <w:spacing w:after="7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710F34" w:rsidRDefault="00846E0D">
      <w:pPr>
        <w:tabs>
          <w:tab w:val="center" w:pos="9778"/>
        </w:tabs>
        <w:spacing w:after="248" w:line="259" w:lineRule="auto"/>
        <w:ind w:left="0" w:firstLine="0"/>
      </w:pPr>
      <w:r>
        <w:rPr>
          <w:b/>
          <w:sz w:val="32"/>
        </w:rPr>
        <w:t xml:space="preserve">Signature of Baker: </w:t>
      </w:r>
      <w:r w:rsidR="00F85BDA" w:rsidRPr="00F85BDA">
        <w:rPr>
          <w:rFonts w:ascii="Calibri" w:eastAsia="Calibri" w:hAnsi="Calibri" w:cs="Calibri"/>
          <w:noProof/>
          <w:sz w:val="22"/>
        </w:rPr>
      </w:r>
      <w:r w:rsidR="00F85BDA" w:rsidRPr="00F85BDA">
        <w:rPr>
          <w:rFonts w:ascii="Calibri" w:eastAsia="Calibri" w:hAnsi="Calibri" w:cs="Calibri"/>
          <w:noProof/>
          <w:sz w:val="22"/>
        </w:rPr>
        <w:pict>
          <v:group id="Group 1130" o:spid="_x0000_s1026" style="width:319.45pt;height:.7pt;mso-position-horizontal-relative:char;mso-position-vertical-relative:line" coordsize="40568,91">
            <v:shape id="Shape 1550" o:spid="_x0000_s1027" style="position:absolute;width:40568;height:91" coordsize="4056888,9144" path="m,l405688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32"/>
        </w:rPr>
        <w:tab/>
      </w:r>
    </w:p>
    <w:p w:rsidR="00710F34" w:rsidRDefault="00846E0D">
      <w:pPr>
        <w:tabs>
          <w:tab w:val="center" w:pos="5206"/>
        </w:tabs>
        <w:spacing w:after="0" w:line="259" w:lineRule="auto"/>
        <w:ind w:left="0" w:firstLine="0"/>
      </w:pPr>
      <w:r>
        <w:rPr>
          <w:b/>
          <w:sz w:val="32"/>
        </w:rPr>
        <w:t xml:space="preserve">Date: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</w:p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710F34" w:rsidRDefault="00710F34">
      <w:pPr>
        <w:spacing w:after="0" w:line="259" w:lineRule="auto"/>
        <w:ind w:left="0" w:firstLine="0"/>
      </w:pPr>
    </w:p>
    <w:p w:rsidR="00523F52" w:rsidRDefault="00846E0D">
      <w:pPr>
        <w:spacing w:after="0" w:line="216" w:lineRule="auto"/>
        <w:ind w:left="0" w:right="2405" w:firstLine="5400"/>
        <w:rPr>
          <w:noProof/>
        </w:rPr>
      </w:pPr>
      <w:r>
        <w:rPr>
          <w:rFonts w:ascii="Times New Roman" w:eastAsia="Times New Roman" w:hAnsi="Times New Roman" w:cs="Times New Roman"/>
          <w:sz w:val="32"/>
        </w:rPr>
        <w:tab/>
      </w:r>
    </w:p>
    <w:p w:rsidR="00523F52" w:rsidRDefault="00523F52">
      <w:pPr>
        <w:spacing w:after="0" w:line="216" w:lineRule="auto"/>
        <w:ind w:left="0" w:right="2405" w:firstLine="5400"/>
        <w:rPr>
          <w:noProof/>
        </w:rPr>
      </w:pPr>
    </w:p>
    <w:p w:rsidR="00523F52" w:rsidRDefault="00523F52">
      <w:pPr>
        <w:spacing w:after="0" w:line="216" w:lineRule="auto"/>
        <w:ind w:left="0" w:right="2405" w:firstLine="5400"/>
        <w:rPr>
          <w:noProof/>
        </w:rPr>
      </w:pPr>
    </w:p>
    <w:p w:rsidR="00523F52" w:rsidRDefault="00523F52">
      <w:pPr>
        <w:spacing w:after="0" w:line="216" w:lineRule="auto"/>
        <w:ind w:left="0" w:right="2405" w:firstLine="5400"/>
        <w:rPr>
          <w:noProof/>
        </w:rPr>
      </w:pPr>
    </w:p>
    <w:p w:rsidR="00523F52" w:rsidRDefault="00523F52">
      <w:pPr>
        <w:spacing w:after="0" w:line="216" w:lineRule="auto"/>
        <w:ind w:left="0" w:right="2405" w:firstLine="5400"/>
        <w:rPr>
          <w:noProof/>
        </w:rPr>
      </w:pPr>
    </w:p>
    <w:p w:rsidR="00523F52" w:rsidRDefault="00523F52">
      <w:pPr>
        <w:spacing w:after="0" w:line="216" w:lineRule="auto"/>
        <w:ind w:left="0" w:right="2405" w:firstLine="5400"/>
        <w:rPr>
          <w:noProof/>
        </w:rPr>
      </w:pPr>
    </w:p>
    <w:p w:rsidR="00710F34" w:rsidRDefault="00710F34">
      <w:pPr>
        <w:spacing w:after="0" w:line="216" w:lineRule="auto"/>
        <w:ind w:left="0" w:right="2405" w:firstLine="5400"/>
      </w:pPr>
    </w:p>
    <w:p w:rsidR="00710F34" w:rsidRDefault="00710F34">
      <w:pPr>
        <w:spacing w:after="317" w:line="259" w:lineRule="auto"/>
        <w:ind w:left="461" w:firstLine="0"/>
      </w:pPr>
    </w:p>
    <w:p w:rsidR="00710F34" w:rsidRDefault="00710F34">
      <w:pPr>
        <w:spacing w:after="274" w:line="259" w:lineRule="auto"/>
        <w:ind w:left="461" w:firstLine="0"/>
      </w:pPr>
    </w:p>
    <w:p w:rsidR="00710F34" w:rsidRDefault="00C9203E">
      <w:pPr>
        <w:pStyle w:val="Heading1"/>
        <w:ind w:right="531"/>
      </w:pPr>
      <w:r>
        <w:lastRenderedPageBreak/>
        <w:t>Bake-Off</w:t>
      </w:r>
      <w:r w:rsidR="00846E0D">
        <w:t xml:space="preserve"> Contest Rules </w:t>
      </w:r>
    </w:p>
    <w:p w:rsidR="00710F34" w:rsidRDefault="00710F34">
      <w:pPr>
        <w:spacing w:after="8" w:line="259" w:lineRule="auto"/>
        <w:ind w:left="461" w:firstLine="0"/>
      </w:pPr>
    </w:p>
    <w:p w:rsidR="00710F34" w:rsidRDefault="00710F34">
      <w:pPr>
        <w:spacing w:after="0" w:line="259" w:lineRule="auto"/>
        <w:ind w:left="461" w:firstLine="0"/>
      </w:pPr>
    </w:p>
    <w:p w:rsidR="00710F34" w:rsidRDefault="00C9203E" w:rsidP="00523F52">
      <w:pPr>
        <w:numPr>
          <w:ilvl w:val="0"/>
          <w:numId w:val="1"/>
        </w:numPr>
        <w:ind w:right="363" w:hanging="360"/>
      </w:pPr>
      <w:r>
        <w:t xml:space="preserve">The Autumn </w:t>
      </w:r>
      <w:proofErr w:type="gramStart"/>
      <w:r>
        <w:t>Trails</w:t>
      </w:r>
      <w:r w:rsidR="004C1342">
        <w:t xml:space="preserve"> </w:t>
      </w:r>
      <w:r>
        <w:t xml:space="preserve"> </w:t>
      </w:r>
      <w:r w:rsidR="00846E0D">
        <w:t>Bak</w:t>
      </w:r>
      <w:r w:rsidR="00523F52">
        <w:t>e</w:t>
      </w:r>
      <w:proofErr w:type="gramEnd"/>
      <w:r w:rsidR="00523F52">
        <w:t>-Off</w:t>
      </w:r>
      <w:r w:rsidR="004C1342">
        <w:t xml:space="preserve"> </w:t>
      </w:r>
      <w:r w:rsidR="00830FF4">
        <w:t>C</w:t>
      </w:r>
      <w:r w:rsidR="00846E0D">
        <w:t>ontest i</w:t>
      </w:r>
      <w:r w:rsidR="00633C24">
        <w:t>s open to bakers of all ages</w:t>
      </w:r>
      <w:r w:rsidR="00846E0D">
        <w:t xml:space="preserve">. </w:t>
      </w:r>
      <w:r w:rsidR="00705E1E">
        <w:t xml:space="preserve">Youth Category is for </w:t>
      </w:r>
      <w:r w:rsidR="00523F52">
        <w:t>a</w:t>
      </w:r>
      <w:r w:rsidR="00705E1E">
        <w:t xml:space="preserve">ges 14 and under. </w:t>
      </w:r>
    </w:p>
    <w:p w:rsidR="00710F34" w:rsidRPr="004C1342" w:rsidRDefault="00846E0D" w:rsidP="00523F52">
      <w:pPr>
        <w:numPr>
          <w:ilvl w:val="0"/>
          <w:numId w:val="1"/>
        </w:numPr>
        <w:ind w:right="363" w:hanging="360"/>
        <w:rPr>
          <w:color w:val="auto"/>
        </w:rPr>
      </w:pPr>
      <w:r w:rsidRPr="004C1342">
        <w:rPr>
          <w:color w:val="auto"/>
        </w:rPr>
        <w:t xml:space="preserve">This contest is for </w:t>
      </w:r>
      <w:r w:rsidR="00AE6002" w:rsidRPr="004C1342">
        <w:rPr>
          <w:color w:val="auto"/>
        </w:rPr>
        <w:t>non-professional</w:t>
      </w:r>
      <w:r w:rsidR="003D699A" w:rsidRPr="004C1342">
        <w:rPr>
          <w:color w:val="auto"/>
        </w:rPr>
        <w:t xml:space="preserve"> bakers only.  I</w:t>
      </w:r>
      <w:r w:rsidRPr="004C1342">
        <w:rPr>
          <w:color w:val="auto"/>
        </w:rPr>
        <w:t xml:space="preserve">f you make your living or any portion </w:t>
      </w:r>
      <w:r w:rsidR="00523F52" w:rsidRPr="004C1342">
        <w:rPr>
          <w:color w:val="auto"/>
        </w:rPr>
        <w:t>there</w:t>
      </w:r>
      <w:r w:rsidRPr="004C1342">
        <w:rPr>
          <w:color w:val="auto"/>
        </w:rPr>
        <w:t>of</w:t>
      </w:r>
      <w:r w:rsidR="004C1342" w:rsidRPr="004C1342">
        <w:rPr>
          <w:color w:val="auto"/>
        </w:rPr>
        <w:t xml:space="preserve"> </w:t>
      </w:r>
      <w:r w:rsidRPr="004C1342">
        <w:rPr>
          <w:color w:val="auto"/>
        </w:rPr>
        <w:t xml:space="preserve">by baking </w:t>
      </w:r>
      <w:r w:rsidR="00830FF4" w:rsidRPr="004C1342">
        <w:rPr>
          <w:color w:val="auto"/>
        </w:rPr>
        <w:t xml:space="preserve">and selling </w:t>
      </w:r>
      <w:r w:rsidR="00523F52" w:rsidRPr="004C1342">
        <w:rPr>
          <w:color w:val="auto"/>
        </w:rPr>
        <w:t>pastries</w:t>
      </w:r>
      <w:r w:rsidRPr="004C1342">
        <w:rPr>
          <w:color w:val="auto"/>
        </w:rPr>
        <w:t>, we hope you will consider donating a pie</w:t>
      </w:r>
      <w:r w:rsidR="00523F52" w:rsidRPr="004C1342">
        <w:rPr>
          <w:color w:val="auto"/>
        </w:rPr>
        <w:t xml:space="preserve"> or cake</w:t>
      </w:r>
      <w:r w:rsidRPr="004C1342">
        <w:rPr>
          <w:color w:val="auto"/>
        </w:rPr>
        <w:t xml:space="preserve"> for the Autumn Trails </w:t>
      </w:r>
      <w:r w:rsidR="00523F52" w:rsidRPr="004C1342">
        <w:rPr>
          <w:color w:val="auto"/>
        </w:rPr>
        <w:t xml:space="preserve">Bake-Off </w:t>
      </w:r>
      <w:r w:rsidR="00830FF4" w:rsidRPr="004C1342">
        <w:rPr>
          <w:color w:val="auto"/>
        </w:rPr>
        <w:t>C</w:t>
      </w:r>
      <w:r w:rsidR="00523F52" w:rsidRPr="004C1342">
        <w:rPr>
          <w:color w:val="auto"/>
        </w:rPr>
        <w:t>ontest</w:t>
      </w:r>
      <w:r w:rsidRPr="004C1342">
        <w:rPr>
          <w:color w:val="auto"/>
        </w:rPr>
        <w:t xml:space="preserve"> sales</w:t>
      </w:r>
      <w:r w:rsidR="00AE6002" w:rsidRPr="004C1342">
        <w:rPr>
          <w:color w:val="auto"/>
        </w:rPr>
        <w:t>. However, you will not be eligible to win an award.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A pie is defined by having a bottom crust, perhaps a top crust, and a filling.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Pies will be </w:t>
      </w:r>
      <w:r w:rsidR="00AE6002">
        <w:t>j</w:t>
      </w:r>
      <w:r>
        <w:t>udged in four categories – Fruit, Nut, Cream</w:t>
      </w:r>
      <w:r w:rsidR="004F6E49">
        <w:t>,</w:t>
      </w:r>
      <w:r w:rsidR="00633C24">
        <w:t xml:space="preserve"> and</w:t>
      </w:r>
      <w:r w:rsidR="004C1342">
        <w:t xml:space="preserve"> </w:t>
      </w:r>
      <w:r w:rsidR="00633C24">
        <w:t>Youth.</w:t>
      </w:r>
    </w:p>
    <w:p w:rsidR="004F6E49" w:rsidRDefault="004F6E49" w:rsidP="00523F52">
      <w:pPr>
        <w:numPr>
          <w:ilvl w:val="0"/>
          <w:numId w:val="1"/>
        </w:numPr>
        <w:ind w:right="363" w:hanging="360"/>
      </w:pPr>
      <w:r>
        <w:t>Cakes will be a single category.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All </w:t>
      </w:r>
      <w:r w:rsidR="004F6E49">
        <w:t>p</w:t>
      </w:r>
      <w:r>
        <w:t xml:space="preserve">ies must be baked in </w:t>
      </w:r>
      <w:r w:rsidR="00633C24">
        <w:t>a</w:t>
      </w:r>
      <w:r>
        <w:t xml:space="preserve"> 9”</w:t>
      </w:r>
      <w:r w:rsidR="004F6E49">
        <w:t xml:space="preserve">disposable </w:t>
      </w:r>
      <w:r w:rsidR="000336A8">
        <w:t>metal</w:t>
      </w:r>
      <w:r w:rsidR="004C1342">
        <w:t xml:space="preserve"> </w:t>
      </w:r>
      <w:r w:rsidR="004F6E49">
        <w:t>p</w:t>
      </w:r>
      <w:r>
        <w:t xml:space="preserve">ie </w:t>
      </w:r>
      <w:r w:rsidR="004F6E49">
        <w:t>p</w:t>
      </w:r>
      <w:r>
        <w:t>an</w:t>
      </w:r>
      <w:r w:rsidR="004F6E49">
        <w:t>.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>Contestant</w:t>
      </w:r>
      <w:r w:rsidR="004F6E49">
        <w:t>’s</w:t>
      </w:r>
      <w:r>
        <w:t xml:space="preserve"> name, address, phone number</w:t>
      </w:r>
      <w:r w:rsidR="00532DC2">
        <w:t>,</w:t>
      </w:r>
      <w:r>
        <w:t xml:space="preserve"> and e</w:t>
      </w:r>
      <w:r w:rsidR="000336A8">
        <w:t>-</w:t>
      </w:r>
      <w:r>
        <w:t xml:space="preserve">mail address must be printed on entry form.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All entries must be baked in a home kitchen. 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rPr>
          <w:b/>
        </w:rPr>
        <w:t xml:space="preserve">Please notify us upon delivery if the pie must be refrigerated. </w:t>
      </w:r>
      <w:r>
        <w:t xml:space="preserve">Because of facility limitations frozen pies will not be accepted.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Pies must be prepared and baked by the individual submitting the pie entry for judging.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Do not write your name on the pie tin, your entry will be assigned </w:t>
      </w:r>
      <w:r w:rsidR="00532DC2">
        <w:t>an identifier</w:t>
      </w:r>
      <w:r>
        <w:t xml:space="preserve"> upon check-in. </w:t>
      </w:r>
    </w:p>
    <w:p w:rsidR="00710F34" w:rsidRDefault="00B73324" w:rsidP="00523F52">
      <w:pPr>
        <w:numPr>
          <w:ilvl w:val="0"/>
          <w:numId w:val="1"/>
        </w:numPr>
        <w:ind w:right="363" w:hanging="360"/>
      </w:pPr>
      <w:r>
        <w:t>Entries</w:t>
      </w:r>
      <w:r w:rsidR="00846E0D">
        <w:t xml:space="preserve"> must be dropped off at the</w:t>
      </w:r>
      <w:r>
        <w:t xml:space="preserve"> Depot</w:t>
      </w:r>
      <w:r w:rsidR="00846E0D">
        <w:t xml:space="preserve"> October </w:t>
      </w:r>
      <w:r w:rsidR="004C1342">
        <w:rPr>
          <w:color w:val="auto"/>
        </w:rPr>
        <w:t>22</w:t>
      </w:r>
      <w:r w:rsidR="00846E0D">
        <w:t xml:space="preserve">, </w:t>
      </w:r>
      <w:r w:rsidR="00C9203E">
        <w:t>between 9:</w:t>
      </w:r>
      <w:r w:rsidR="00532DC2">
        <w:t>0</w:t>
      </w:r>
      <w:r w:rsidR="00C9203E">
        <w:t>0-</w:t>
      </w:r>
      <w:r w:rsidR="00532DC2">
        <w:t>9</w:t>
      </w:r>
      <w:r w:rsidR="00C9203E">
        <w:t>:</w:t>
      </w:r>
      <w:r w:rsidR="00532DC2">
        <w:t>3</w:t>
      </w:r>
      <w:r w:rsidR="00C9203E">
        <w:t>0</w:t>
      </w:r>
      <w:r w:rsidR="00532DC2">
        <w:t xml:space="preserve"> a</w:t>
      </w:r>
      <w:r w:rsidR="00846E0D">
        <w:t>.</w:t>
      </w:r>
      <w:r w:rsidR="00532DC2">
        <w:t>m.</w:t>
      </w:r>
      <w:r w:rsidR="004C1342">
        <w:t xml:space="preserve"> </w:t>
      </w:r>
      <w:r>
        <w:t xml:space="preserve"> No items</w:t>
      </w:r>
      <w:r w:rsidR="00846E0D">
        <w:t xml:space="preserve"> will be accepted after </w:t>
      </w:r>
      <w:r w:rsidR="00532DC2">
        <w:t>9:30</w:t>
      </w:r>
      <w:r w:rsidR="003D699A">
        <w:t xml:space="preserve"> a</w:t>
      </w:r>
      <w:r w:rsidR="00532DC2">
        <w:t>.</w:t>
      </w:r>
      <w:r w:rsidR="003D699A">
        <w:t>m.  Judging will begin at 1</w:t>
      </w:r>
      <w:r w:rsidR="00532DC2">
        <w:t>0</w:t>
      </w:r>
      <w:r w:rsidR="003D699A">
        <w:t>:0</w:t>
      </w:r>
      <w:r w:rsidR="00846E0D">
        <w:t>0 a</w:t>
      </w:r>
      <w:r w:rsidR="00532DC2">
        <w:t>.</w:t>
      </w:r>
      <w:r w:rsidR="00846E0D">
        <w:t xml:space="preserve">m. </w:t>
      </w:r>
    </w:p>
    <w:p w:rsidR="00710F34" w:rsidRDefault="00846E0D" w:rsidP="00523F52">
      <w:pPr>
        <w:numPr>
          <w:ilvl w:val="0"/>
          <w:numId w:val="1"/>
        </w:numPr>
        <w:ind w:right="363" w:hanging="360"/>
      </w:pPr>
      <w:r>
        <w:t xml:space="preserve">A contestant may enter multiple pie entries per category. Contestants may enter any and all categories. Each contestant must designate the category for their entry </w:t>
      </w:r>
      <w:r w:rsidR="0008510C">
        <w:t>and</w:t>
      </w:r>
      <w:r>
        <w:t xml:space="preserve"> submit a separate entry form for each submission. </w:t>
      </w:r>
    </w:p>
    <w:p w:rsidR="00710F34" w:rsidRDefault="00846E0D" w:rsidP="00523F52">
      <w:pPr>
        <w:numPr>
          <w:ilvl w:val="0"/>
          <w:numId w:val="1"/>
        </w:numPr>
        <w:spacing w:after="11" w:line="248" w:lineRule="auto"/>
        <w:ind w:right="363" w:hanging="360"/>
      </w:pPr>
      <w:r>
        <w:t xml:space="preserve">Contestants must submit </w:t>
      </w:r>
      <w:r>
        <w:rPr>
          <w:b/>
        </w:rPr>
        <w:t>(2) of the same pie for each entry</w:t>
      </w:r>
      <w:r>
        <w:t xml:space="preserve">. </w:t>
      </w:r>
    </w:p>
    <w:p w:rsidR="00710F34" w:rsidRDefault="00846E0D" w:rsidP="00523F52">
      <w:pPr>
        <w:ind w:left="1380" w:right="363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ab/>
      </w:r>
      <w:r>
        <w:t>One</w:t>
      </w:r>
      <w:r w:rsidR="0008510C">
        <w:t xml:space="preserve"> (1)</w:t>
      </w:r>
      <w:r>
        <w:t xml:space="preserve"> pie will be used for judging and one</w:t>
      </w:r>
      <w:r w:rsidR="0008510C">
        <w:t xml:space="preserve"> (1) </w:t>
      </w:r>
      <w:r>
        <w:t xml:space="preserve">pie will be donated to the </w:t>
      </w:r>
      <w:r w:rsidR="004E312F">
        <w:t>Order of the Eastern Star</w:t>
      </w:r>
      <w:r w:rsidR="004C1342">
        <w:t xml:space="preserve"> </w:t>
      </w:r>
      <w:r w:rsidR="0008510C">
        <w:t>and</w:t>
      </w:r>
      <w:r>
        <w:t xml:space="preserve"> sold following the Contest. Proceeds from the sale of the pies </w:t>
      </w:r>
      <w:r w:rsidR="00B73324">
        <w:t>and cakes are</w:t>
      </w:r>
      <w:r>
        <w:t xml:space="preserve"> the property </w:t>
      </w:r>
      <w:proofErr w:type="gramStart"/>
      <w:r>
        <w:t>of</w:t>
      </w:r>
      <w:r w:rsidR="00B73324">
        <w:t xml:space="preserve"> </w:t>
      </w:r>
      <w:r>
        <w:t xml:space="preserve"> </w:t>
      </w:r>
      <w:r w:rsidR="00E35FFA">
        <w:t>Eastern</w:t>
      </w:r>
      <w:proofErr w:type="gramEnd"/>
      <w:r w:rsidR="00E35FFA">
        <w:t xml:space="preserve"> Star.</w:t>
      </w:r>
    </w:p>
    <w:p w:rsidR="00710F34" w:rsidRDefault="00710F34" w:rsidP="00523F52">
      <w:pPr>
        <w:spacing w:after="45" w:line="237" w:lineRule="auto"/>
        <w:ind w:left="461" w:right="10095" w:firstLine="0"/>
      </w:pPr>
    </w:p>
    <w:p w:rsidR="00710F34" w:rsidRDefault="00710F34" w:rsidP="00523F52">
      <w:pPr>
        <w:spacing w:after="91" w:line="259" w:lineRule="auto"/>
        <w:ind w:left="461" w:firstLine="0"/>
      </w:pPr>
    </w:p>
    <w:p w:rsidR="00710F34" w:rsidRDefault="00846E0D" w:rsidP="00523F52">
      <w:pPr>
        <w:tabs>
          <w:tab w:val="center" w:pos="576"/>
          <w:tab w:val="center" w:pos="43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Initial (to indicate you have read and agree to the rules) </w:t>
      </w:r>
    </w:p>
    <w:sectPr w:rsidR="00710F34" w:rsidSect="009854E9">
      <w:pgSz w:w="12240" w:h="15840"/>
      <w:pgMar w:top="1274" w:right="916" w:bottom="115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54C6"/>
    <w:multiLevelType w:val="hybridMultilevel"/>
    <w:tmpl w:val="F364CDA2"/>
    <w:lvl w:ilvl="0" w:tplc="75BAF396">
      <w:start w:val="1"/>
      <w:numFmt w:val="decimal"/>
      <w:lvlText w:val="%1."/>
      <w:lvlJc w:val="left"/>
      <w:pPr>
        <w:ind w:left="9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7018">
      <w:start w:val="1"/>
      <w:numFmt w:val="lowerLetter"/>
      <w:lvlText w:val="%2"/>
      <w:lvlJc w:val="left"/>
      <w:pPr>
        <w:ind w:left="123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49188">
      <w:start w:val="1"/>
      <w:numFmt w:val="lowerRoman"/>
      <w:lvlText w:val="%3"/>
      <w:lvlJc w:val="left"/>
      <w:pPr>
        <w:ind w:left="195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6F3FA">
      <w:start w:val="1"/>
      <w:numFmt w:val="decimal"/>
      <w:lvlText w:val="%4"/>
      <w:lvlJc w:val="left"/>
      <w:pPr>
        <w:ind w:left="267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4DEDA">
      <w:start w:val="1"/>
      <w:numFmt w:val="lowerLetter"/>
      <w:lvlText w:val="%5"/>
      <w:lvlJc w:val="left"/>
      <w:pPr>
        <w:ind w:left="33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CFA54">
      <w:start w:val="1"/>
      <w:numFmt w:val="lowerRoman"/>
      <w:lvlText w:val="%6"/>
      <w:lvlJc w:val="left"/>
      <w:pPr>
        <w:ind w:left="411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785C">
      <w:start w:val="1"/>
      <w:numFmt w:val="decimal"/>
      <w:lvlText w:val="%7"/>
      <w:lvlJc w:val="left"/>
      <w:pPr>
        <w:ind w:left="483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851A4">
      <w:start w:val="1"/>
      <w:numFmt w:val="lowerLetter"/>
      <w:lvlText w:val="%8"/>
      <w:lvlJc w:val="left"/>
      <w:pPr>
        <w:ind w:left="555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A995C">
      <w:start w:val="1"/>
      <w:numFmt w:val="lowerRoman"/>
      <w:lvlText w:val="%9"/>
      <w:lvlJc w:val="left"/>
      <w:pPr>
        <w:ind w:left="627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F34"/>
    <w:rsid w:val="000336A8"/>
    <w:rsid w:val="0008510C"/>
    <w:rsid w:val="00263398"/>
    <w:rsid w:val="002728C1"/>
    <w:rsid w:val="003821DC"/>
    <w:rsid w:val="003D699A"/>
    <w:rsid w:val="004C1342"/>
    <w:rsid w:val="004E312F"/>
    <w:rsid w:val="004F6E49"/>
    <w:rsid w:val="00523F52"/>
    <w:rsid w:val="00532DC2"/>
    <w:rsid w:val="00633C24"/>
    <w:rsid w:val="006A71BA"/>
    <w:rsid w:val="00705E1E"/>
    <w:rsid w:val="00710F34"/>
    <w:rsid w:val="00743CEF"/>
    <w:rsid w:val="00830FF4"/>
    <w:rsid w:val="00846E0D"/>
    <w:rsid w:val="00972012"/>
    <w:rsid w:val="009854E9"/>
    <w:rsid w:val="00AE6002"/>
    <w:rsid w:val="00B73324"/>
    <w:rsid w:val="00C9203E"/>
    <w:rsid w:val="00CD45AE"/>
    <w:rsid w:val="00E35FFA"/>
    <w:rsid w:val="00F8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9"/>
    <w:pPr>
      <w:spacing w:after="6" w:line="249" w:lineRule="auto"/>
      <w:ind w:left="982" w:hanging="37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854E9"/>
    <w:pPr>
      <w:keepNext/>
      <w:keepLines/>
      <w:spacing w:after="2"/>
      <w:ind w:left="204" w:hanging="10"/>
      <w:jc w:val="center"/>
      <w:outlineLvl w:val="0"/>
    </w:pPr>
    <w:rPr>
      <w:rFonts w:ascii="Georgia" w:eastAsia="Georgia" w:hAnsi="Georgia" w:cs="Georgi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4E9"/>
    <w:rPr>
      <w:rFonts w:ascii="Georgia" w:eastAsia="Georgia" w:hAnsi="Georgia" w:cs="Georgia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3E"/>
    <w:rPr>
      <w:rFonts w:ascii="Tahoma" w:eastAsia="Georg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PieRules</vt:lpstr>
    </vt:vector>
  </TitlesOfParts>
  <Company>Tech Discounts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PieRules</dc:title>
  <dc:creator>tkoenen</dc:creator>
  <cp:lastModifiedBy>User</cp:lastModifiedBy>
  <cp:revision>3</cp:revision>
  <dcterms:created xsi:type="dcterms:W3CDTF">2022-05-23T01:07:00Z</dcterms:created>
  <dcterms:modified xsi:type="dcterms:W3CDTF">2022-05-23T20:31:00Z</dcterms:modified>
</cp:coreProperties>
</file>